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E72E" w14:textId="77777777" w:rsidR="00092696" w:rsidRDefault="00092696" w:rsidP="00092696">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ABSTRACT</w:t>
      </w:r>
    </w:p>
    <w:p w14:paraId="3620D235" w14:textId="0665D4D8" w:rsidR="00092696" w:rsidRDefault="00D00BF5" w:rsidP="00092696">
      <w:pPr>
        <w:rPr>
          <w:rFonts w:ascii="Times New Roman" w:hAnsi="Times New Roman" w:cs="Times New Roman"/>
          <w:b/>
          <w:bCs/>
          <w:sz w:val="24"/>
          <w:szCs w:val="24"/>
        </w:rPr>
      </w:pPr>
      <w:r>
        <w:rPr>
          <w:rFonts w:ascii="Times New Roman" w:hAnsi="Times New Roman" w:cs="Times New Roman"/>
          <w:b/>
          <w:bCs/>
          <w:sz w:val="24"/>
          <w:szCs w:val="24"/>
        </w:rPr>
        <w:t xml:space="preserve">        </w:t>
      </w:r>
      <w:r w:rsidR="00826DF7">
        <w:rPr>
          <w:rFonts w:ascii="Times New Roman" w:hAnsi="Times New Roman" w:cs="Times New Roman"/>
          <w:b/>
          <w:bCs/>
          <w:sz w:val="24"/>
          <w:szCs w:val="24"/>
        </w:rPr>
        <w:t xml:space="preserve">    </w:t>
      </w:r>
      <w:r w:rsidR="00092696">
        <w:rPr>
          <w:rFonts w:ascii="Times New Roman" w:hAnsi="Times New Roman" w:cs="Times New Roman"/>
          <w:b/>
          <w:bCs/>
          <w:sz w:val="24"/>
          <w:szCs w:val="24"/>
        </w:rPr>
        <w:t xml:space="preserve">The Professoriate and the First Amendment:  </w:t>
      </w:r>
      <w:r w:rsidR="00826DF7">
        <w:rPr>
          <w:rFonts w:ascii="Times New Roman" w:hAnsi="Times New Roman" w:cs="Times New Roman"/>
          <w:b/>
          <w:bCs/>
          <w:sz w:val="24"/>
          <w:szCs w:val="24"/>
        </w:rPr>
        <w:t>A Challenged Relationship</w:t>
      </w:r>
    </w:p>
    <w:p w14:paraId="242CF8EC" w14:textId="0F872771" w:rsidR="00092696" w:rsidRDefault="002C41E0" w:rsidP="00092696">
      <w:pPr>
        <w:rPr>
          <w:rFonts w:ascii="Times New Roman" w:hAnsi="Times New Roman" w:cs="Times New Roman"/>
          <w:b/>
          <w:bCs/>
          <w:sz w:val="24"/>
          <w:szCs w:val="24"/>
        </w:rPr>
      </w:pPr>
      <w:r>
        <w:rPr>
          <w:rFonts w:ascii="Times New Roman" w:hAnsi="Times New Roman" w:cs="Times New Roman"/>
          <w:b/>
          <w:bCs/>
          <w:sz w:val="24"/>
          <w:szCs w:val="24"/>
        </w:rPr>
        <w:t xml:space="preserve">                                            </w:t>
      </w:r>
      <w:r w:rsidR="003F5B10">
        <w:rPr>
          <w:rFonts w:ascii="Times New Roman" w:hAnsi="Times New Roman" w:cs="Times New Roman"/>
          <w:b/>
          <w:bCs/>
          <w:sz w:val="24"/>
          <w:szCs w:val="24"/>
        </w:rPr>
        <w:t xml:space="preserve">    </w:t>
      </w:r>
      <w:r w:rsidR="00D00BF5">
        <w:rPr>
          <w:rFonts w:ascii="Times New Roman" w:hAnsi="Times New Roman" w:cs="Times New Roman"/>
          <w:b/>
          <w:bCs/>
          <w:sz w:val="24"/>
          <w:szCs w:val="24"/>
        </w:rPr>
        <w:t xml:space="preserve">   </w:t>
      </w:r>
      <w:r w:rsidR="003F5B1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B046D">
        <w:rPr>
          <w:rFonts w:ascii="Times New Roman" w:hAnsi="Times New Roman" w:cs="Times New Roman"/>
          <w:b/>
          <w:bCs/>
          <w:sz w:val="24"/>
          <w:szCs w:val="24"/>
        </w:rPr>
        <w:t xml:space="preserve">October 18, </w:t>
      </w:r>
      <w:proofErr w:type="gramStart"/>
      <w:r w:rsidR="005B046D">
        <w:rPr>
          <w:rFonts w:ascii="Times New Roman" w:hAnsi="Times New Roman" w:cs="Times New Roman"/>
          <w:b/>
          <w:bCs/>
          <w:sz w:val="24"/>
          <w:szCs w:val="24"/>
        </w:rPr>
        <w:t>2023</w:t>
      </w:r>
      <w:proofErr w:type="gramEnd"/>
      <w:r w:rsidR="005B046D">
        <w:rPr>
          <w:rFonts w:ascii="Times New Roman" w:hAnsi="Times New Roman" w:cs="Times New Roman"/>
          <w:b/>
          <w:bCs/>
          <w:sz w:val="24"/>
          <w:szCs w:val="24"/>
        </w:rPr>
        <w:t xml:space="preserve"> 12 pm</w:t>
      </w:r>
    </w:p>
    <w:p w14:paraId="43494DD4" w14:textId="4F738161" w:rsidR="00092696" w:rsidRDefault="00092696" w:rsidP="00092696">
      <w:pPr>
        <w:rPr>
          <w:rFonts w:ascii="Times New Roman" w:hAnsi="Times New Roman" w:cs="Times New Roman"/>
          <w:sz w:val="24"/>
          <w:szCs w:val="24"/>
        </w:rPr>
      </w:pPr>
      <w:r>
        <w:rPr>
          <w:rFonts w:ascii="Times New Roman" w:hAnsi="Times New Roman" w:cs="Times New Roman"/>
          <w:sz w:val="24"/>
          <w:szCs w:val="24"/>
        </w:rPr>
        <w:t xml:space="preserve">         Audrey Wolfson Latourette, M.A., J.D., Distinguished Professor of Business Law   </w:t>
      </w:r>
    </w:p>
    <w:p w14:paraId="6FFC4B4E" w14:textId="42CE15EE" w:rsidR="00A76BC7" w:rsidRDefault="00092696" w:rsidP="0009269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precedent setting case of </w:t>
      </w:r>
      <w:r>
        <w:rPr>
          <w:rFonts w:ascii="Times New Roman" w:hAnsi="Times New Roman" w:cs="Times New Roman"/>
          <w:i/>
          <w:iCs/>
          <w:sz w:val="24"/>
          <w:szCs w:val="24"/>
        </w:rPr>
        <w:t>Healy v. James</w:t>
      </w:r>
      <w:r>
        <w:rPr>
          <w:rFonts w:ascii="Times New Roman" w:hAnsi="Times New Roman" w:cs="Times New Roman"/>
          <w:sz w:val="24"/>
          <w:szCs w:val="24"/>
        </w:rPr>
        <w:t xml:space="preserve">, 408 U.S. 169 (1972) clearly established that the vigilant protection of First Amendment rights is inherently vital in public American schools and universities, which must serve as the “true marketplace of ideas.”  Private universities not bound by the First Amendment create a reasonable expectation of free speech where such institutions advertise themselves as supportive of the free exchange of ideas. Prior to 2021, litigation was primarily related to students’ exercise of that right via unconstitutional speech codes, burdensome requirements regarding requisite permits to engage in on campus speech, and penalties imposed regarding students’ social media expressions. </w:t>
      </w:r>
      <w:r w:rsidR="00793DC8">
        <w:rPr>
          <w:rFonts w:ascii="Times New Roman" w:hAnsi="Times New Roman" w:cs="Times New Roman"/>
          <w:sz w:val="24"/>
          <w:szCs w:val="24"/>
        </w:rPr>
        <w:t xml:space="preserve">Students </w:t>
      </w:r>
      <w:r w:rsidR="00823F22">
        <w:rPr>
          <w:rFonts w:ascii="Times New Roman" w:hAnsi="Times New Roman" w:cs="Times New Roman"/>
          <w:sz w:val="24"/>
          <w:szCs w:val="24"/>
        </w:rPr>
        <w:t xml:space="preserve">violated First Amendment protections as well via </w:t>
      </w:r>
      <w:r w:rsidR="008D5F58">
        <w:rPr>
          <w:rFonts w:ascii="Times New Roman" w:hAnsi="Times New Roman" w:cs="Times New Roman"/>
          <w:sz w:val="24"/>
          <w:szCs w:val="24"/>
        </w:rPr>
        <w:t xml:space="preserve">their employment of the </w:t>
      </w:r>
      <w:r w:rsidR="00E13EE2">
        <w:rPr>
          <w:rFonts w:ascii="Times New Roman" w:hAnsi="Times New Roman" w:cs="Times New Roman"/>
          <w:sz w:val="24"/>
          <w:szCs w:val="24"/>
        </w:rPr>
        <w:t>heckler’s veto and efforts to deplatform</w:t>
      </w:r>
      <w:r w:rsidR="009F4D07">
        <w:rPr>
          <w:rFonts w:ascii="Times New Roman" w:hAnsi="Times New Roman" w:cs="Times New Roman"/>
          <w:sz w:val="24"/>
          <w:szCs w:val="24"/>
        </w:rPr>
        <w:t xml:space="preserve"> conservative</w:t>
      </w:r>
      <w:r w:rsidR="00E13EE2">
        <w:rPr>
          <w:rFonts w:ascii="Times New Roman" w:hAnsi="Times New Roman" w:cs="Times New Roman"/>
          <w:sz w:val="24"/>
          <w:szCs w:val="24"/>
        </w:rPr>
        <w:t xml:space="preserve"> speakers, both of which violate the mandates of the First Amendment. </w:t>
      </w:r>
      <w:r>
        <w:rPr>
          <w:rFonts w:ascii="Times New Roman" w:hAnsi="Times New Roman" w:cs="Times New Roman"/>
          <w:sz w:val="24"/>
          <w:szCs w:val="24"/>
        </w:rPr>
        <w:t xml:space="preserve"> Commencing in 2021, a wave of litigation addressing the manner in which the First Amendment rights of the professoriate have been violated </w:t>
      </w:r>
      <w:proofErr w:type="gramStart"/>
      <w:r>
        <w:rPr>
          <w:rFonts w:ascii="Times New Roman" w:hAnsi="Times New Roman" w:cs="Times New Roman"/>
          <w:sz w:val="24"/>
          <w:szCs w:val="24"/>
        </w:rPr>
        <w:t>commenced, and</w:t>
      </w:r>
      <w:proofErr w:type="gramEnd"/>
      <w:r>
        <w:rPr>
          <w:rFonts w:ascii="Times New Roman" w:hAnsi="Times New Roman" w:cs="Times New Roman"/>
          <w:sz w:val="24"/>
          <w:szCs w:val="24"/>
        </w:rPr>
        <w:t xml:space="preserve"> has continued to markedly expand in 202</w:t>
      </w:r>
      <w:r w:rsidR="004646C4">
        <w:rPr>
          <w:rFonts w:ascii="Times New Roman" w:hAnsi="Times New Roman" w:cs="Times New Roman"/>
          <w:sz w:val="24"/>
          <w:szCs w:val="24"/>
        </w:rPr>
        <w:t>3</w:t>
      </w:r>
      <w:r>
        <w:rPr>
          <w:rFonts w:ascii="Times New Roman" w:hAnsi="Times New Roman" w:cs="Times New Roman"/>
          <w:sz w:val="24"/>
          <w:szCs w:val="24"/>
        </w:rPr>
        <w:t xml:space="preserve"> under the advocacy of the Foundation for Individual Rights in Expression, formerly known as the Foundation for Individual Rights in Education. In the relative absence of advocacy by the ACLU, FIRE has represented faculty in a broad array of cases wherein the First Amendment rights of the professoriate were violated, which include:  </w:t>
      </w:r>
      <w:r w:rsidR="00DC4581">
        <w:rPr>
          <w:rFonts w:ascii="Times New Roman" w:hAnsi="Times New Roman" w:cs="Times New Roman"/>
          <w:sz w:val="24"/>
          <w:szCs w:val="24"/>
        </w:rPr>
        <w:t xml:space="preserve">a faculty member was </w:t>
      </w:r>
      <w:r w:rsidR="00EE2CD3">
        <w:rPr>
          <w:rFonts w:ascii="Times New Roman" w:hAnsi="Times New Roman" w:cs="Times New Roman"/>
          <w:sz w:val="24"/>
          <w:szCs w:val="24"/>
        </w:rPr>
        <w:t xml:space="preserve">wrongfully </w:t>
      </w:r>
      <w:r w:rsidR="00DC4581">
        <w:rPr>
          <w:rFonts w:ascii="Times New Roman" w:hAnsi="Times New Roman" w:cs="Times New Roman"/>
          <w:sz w:val="24"/>
          <w:szCs w:val="24"/>
        </w:rPr>
        <w:t>penalized for</w:t>
      </w:r>
      <w:r w:rsidR="00EE2CD3">
        <w:rPr>
          <w:rFonts w:ascii="Times New Roman" w:hAnsi="Times New Roman" w:cs="Times New Roman"/>
          <w:sz w:val="24"/>
          <w:szCs w:val="24"/>
        </w:rPr>
        <w:t xml:space="preserve"> criticizing</w:t>
      </w:r>
      <w:r w:rsidR="00323C63">
        <w:rPr>
          <w:rFonts w:ascii="Times New Roman" w:hAnsi="Times New Roman" w:cs="Times New Roman"/>
          <w:sz w:val="24"/>
          <w:szCs w:val="24"/>
        </w:rPr>
        <w:t xml:space="preserve"> the concept of microaggressions</w:t>
      </w:r>
      <w:r w:rsidR="005B0EA9">
        <w:rPr>
          <w:rFonts w:ascii="Times New Roman" w:hAnsi="Times New Roman" w:cs="Times New Roman"/>
          <w:sz w:val="24"/>
          <w:szCs w:val="24"/>
        </w:rPr>
        <w:t xml:space="preserve"> by a university that engaged in explicit viewpoint discrimination</w:t>
      </w:r>
      <w:r w:rsidR="00323C63">
        <w:rPr>
          <w:rFonts w:ascii="Times New Roman" w:hAnsi="Times New Roman" w:cs="Times New Roman"/>
          <w:sz w:val="24"/>
          <w:szCs w:val="24"/>
        </w:rPr>
        <w:t xml:space="preserve">;  </w:t>
      </w:r>
      <w:r w:rsidR="00EE2CD3">
        <w:rPr>
          <w:rFonts w:ascii="Times New Roman" w:hAnsi="Times New Roman" w:cs="Times New Roman"/>
          <w:sz w:val="24"/>
          <w:szCs w:val="24"/>
        </w:rPr>
        <w:t xml:space="preserve"> </w:t>
      </w:r>
      <w:r w:rsidR="00E0465D">
        <w:rPr>
          <w:rFonts w:ascii="Times New Roman" w:hAnsi="Times New Roman" w:cs="Times New Roman"/>
          <w:sz w:val="24"/>
          <w:szCs w:val="24"/>
        </w:rPr>
        <w:t xml:space="preserve">a vaunted university cancelled the presentation of a faculty member who </w:t>
      </w:r>
      <w:r w:rsidR="00D32AF5">
        <w:rPr>
          <w:rFonts w:ascii="Times New Roman" w:hAnsi="Times New Roman" w:cs="Times New Roman"/>
          <w:sz w:val="24"/>
          <w:szCs w:val="24"/>
        </w:rPr>
        <w:t>argued</w:t>
      </w:r>
      <w:r w:rsidR="003A3BB9">
        <w:rPr>
          <w:rFonts w:ascii="Times New Roman" w:hAnsi="Times New Roman" w:cs="Times New Roman"/>
          <w:sz w:val="24"/>
          <w:szCs w:val="24"/>
        </w:rPr>
        <w:t xml:space="preserve"> that</w:t>
      </w:r>
      <w:r w:rsidR="00D32AF5">
        <w:rPr>
          <w:rFonts w:ascii="Times New Roman" w:hAnsi="Times New Roman" w:cs="Times New Roman"/>
          <w:sz w:val="24"/>
          <w:szCs w:val="24"/>
        </w:rPr>
        <w:t xml:space="preserve"> academic evaluation should be premised solely on merit</w:t>
      </w:r>
      <w:r w:rsidR="0070615E">
        <w:rPr>
          <w:rFonts w:ascii="Times New Roman" w:hAnsi="Times New Roman" w:cs="Times New Roman"/>
          <w:sz w:val="24"/>
          <w:szCs w:val="24"/>
        </w:rPr>
        <w:t xml:space="preserve"> and not on DEI;</w:t>
      </w:r>
      <w:r w:rsidR="006B7B66">
        <w:rPr>
          <w:rFonts w:ascii="Times New Roman" w:hAnsi="Times New Roman" w:cs="Times New Roman"/>
          <w:sz w:val="24"/>
          <w:szCs w:val="24"/>
        </w:rPr>
        <w:t xml:space="preserve"> a faculty member was suspended for refusing to grade minority students more leniently in light of the civil unrest prompted by the George Floyd</w:t>
      </w:r>
      <w:r w:rsidR="00016F6D">
        <w:rPr>
          <w:rFonts w:ascii="Times New Roman" w:hAnsi="Times New Roman" w:cs="Times New Roman"/>
          <w:sz w:val="24"/>
          <w:szCs w:val="24"/>
        </w:rPr>
        <w:t xml:space="preserve"> </w:t>
      </w:r>
      <w:r w:rsidR="00D7240A">
        <w:rPr>
          <w:rFonts w:ascii="Times New Roman" w:hAnsi="Times New Roman" w:cs="Times New Roman"/>
          <w:sz w:val="24"/>
          <w:szCs w:val="24"/>
        </w:rPr>
        <w:t>murder;</w:t>
      </w:r>
      <w:r w:rsidR="00D32AF5">
        <w:rPr>
          <w:rFonts w:ascii="Times New Roman" w:hAnsi="Times New Roman" w:cs="Times New Roman"/>
          <w:sz w:val="24"/>
          <w:szCs w:val="24"/>
        </w:rPr>
        <w:t xml:space="preserve">  </w:t>
      </w:r>
      <w:r w:rsidR="00277333">
        <w:rPr>
          <w:rFonts w:ascii="Times New Roman" w:hAnsi="Times New Roman" w:cs="Times New Roman"/>
          <w:sz w:val="24"/>
          <w:szCs w:val="24"/>
        </w:rPr>
        <w:t>a faculty member</w:t>
      </w:r>
      <w:r w:rsidR="001F379A">
        <w:rPr>
          <w:rFonts w:ascii="Times New Roman" w:hAnsi="Times New Roman" w:cs="Times New Roman"/>
          <w:sz w:val="24"/>
          <w:szCs w:val="24"/>
        </w:rPr>
        <w:t xml:space="preserve">’s free expression was violated when he </w:t>
      </w:r>
      <w:r w:rsidR="007B4305">
        <w:rPr>
          <w:rFonts w:ascii="Times New Roman" w:hAnsi="Times New Roman" w:cs="Times New Roman"/>
          <w:sz w:val="24"/>
          <w:szCs w:val="24"/>
        </w:rPr>
        <w:t xml:space="preserve">was penalized for </w:t>
      </w:r>
      <w:r w:rsidR="001F379A">
        <w:rPr>
          <w:rFonts w:ascii="Times New Roman" w:hAnsi="Times New Roman" w:cs="Times New Roman"/>
          <w:sz w:val="24"/>
          <w:szCs w:val="24"/>
        </w:rPr>
        <w:t>attend</w:t>
      </w:r>
      <w:r w:rsidR="007B4305">
        <w:rPr>
          <w:rFonts w:ascii="Times New Roman" w:hAnsi="Times New Roman" w:cs="Times New Roman"/>
          <w:sz w:val="24"/>
          <w:szCs w:val="24"/>
        </w:rPr>
        <w:t>ing</w:t>
      </w:r>
      <w:r w:rsidR="001F379A">
        <w:rPr>
          <w:rFonts w:ascii="Times New Roman" w:hAnsi="Times New Roman" w:cs="Times New Roman"/>
          <w:sz w:val="24"/>
          <w:szCs w:val="24"/>
        </w:rPr>
        <w:t xml:space="preserve"> a rally protesting the removal of a statue of Rober</w:t>
      </w:r>
      <w:r w:rsidR="00335FDD">
        <w:rPr>
          <w:rFonts w:ascii="Times New Roman" w:hAnsi="Times New Roman" w:cs="Times New Roman"/>
          <w:sz w:val="24"/>
          <w:szCs w:val="24"/>
        </w:rPr>
        <w:t>t</w:t>
      </w:r>
      <w:r w:rsidR="001F379A">
        <w:rPr>
          <w:rFonts w:ascii="Times New Roman" w:hAnsi="Times New Roman" w:cs="Times New Roman"/>
          <w:sz w:val="24"/>
          <w:szCs w:val="24"/>
        </w:rPr>
        <w:t xml:space="preserve"> E. Lee; </w:t>
      </w:r>
      <w:r w:rsidR="00176D48">
        <w:rPr>
          <w:rFonts w:ascii="Times New Roman" w:hAnsi="Times New Roman" w:cs="Times New Roman"/>
          <w:sz w:val="24"/>
          <w:szCs w:val="24"/>
        </w:rPr>
        <w:t xml:space="preserve">and </w:t>
      </w:r>
      <w:r w:rsidR="003D774D">
        <w:rPr>
          <w:rFonts w:ascii="Times New Roman" w:hAnsi="Times New Roman" w:cs="Times New Roman"/>
          <w:sz w:val="24"/>
          <w:szCs w:val="24"/>
        </w:rPr>
        <w:t xml:space="preserve">faculty were penalized for </w:t>
      </w:r>
      <w:r w:rsidR="00B74CEC">
        <w:rPr>
          <w:rFonts w:ascii="Times New Roman" w:hAnsi="Times New Roman" w:cs="Times New Roman"/>
          <w:sz w:val="24"/>
          <w:szCs w:val="24"/>
        </w:rPr>
        <w:t>criticizing</w:t>
      </w:r>
      <w:r w:rsidR="003D774D">
        <w:rPr>
          <w:rFonts w:ascii="Times New Roman" w:hAnsi="Times New Roman" w:cs="Times New Roman"/>
          <w:sz w:val="24"/>
          <w:szCs w:val="24"/>
        </w:rPr>
        <w:t xml:space="preserve"> an outgoing </w:t>
      </w:r>
      <w:r w:rsidR="00B74CEC">
        <w:rPr>
          <w:rFonts w:ascii="Times New Roman" w:hAnsi="Times New Roman" w:cs="Times New Roman"/>
          <w:sz w:val="24"/>
          <w:szCs w:val="24"/>
        </w:rPr>
        <w:t>president</w:t>
      </w:r>
      <w:r w:rsidR="00F0232E">
        <w:rPr>
          <w:rFonts w:ascii="Times New Roman" w:hAnsi="Times New Roman" w:cs="Times New Roman"/>
          <w:sz w:val="24"/>
          <w:szCs w:val="24"/>
        </w:rPr>
        <w:t>, thus chilling faculty speech and violating the college’s obligations under the First Amendment.</w:t>
      </w:r>
      <w:r w:rsidR="00B74CEC">
        <w:rPr>
          <w:rFonts w:ascii="Times New Roman" w:hAnsi="Times New Roman" w:cs="Times New Roman"/>
          <w:sz w:val="24"/>
          <w:szCs w:val="24"/>
        </w:rPr>
        <w:t xml:space="preserve"> </w:t>
      </w:r>
    </w:p>
    <w:p w14:paraId="7F65BC6B" w14:textId="77777777" w:rsidR="00092696" w:rsidRDefault="00092696" w:rsidP="00092696">
      <w:pPr>
        <w:rPr>
          <w:rFonts w:ascii="Times New Roman" w:hAnsi="Times New Roman" w:cs="Times New Roman"/>
          <w:sz w:val="24"/>
          <w:szCs w:val="24"/>
        </w:rPr>
      </w:pPr>
    </w:p>
    <w:p w14:paraId="2D53489E" w14:textId="77777777" w:rsidR="00E225F7" w:rsidRDefault="00865D87" w:rsidP="00EF7D80">
      <w:pPr>
        <w:spacing w:after="0" w:line="240" w:lineRule="auto"/>
        <w:rPr>
          <w:rFonts w:ascii="Times New Roman" w:eastAsia="Times New Roman" w:hAnsi="Times New Roman" w:cs="Times New Roman"/>
          <w:sz w:val="23"/>
          <w:szCs w:val="20"/>
        </w:rPr>
      </w:pPr>
      <w:r>
        <w:rPr>
          <w:rFonts w:ascii="Times New Roman" w:eastAsia="Times New Roman" w:hAnsi="Times New Roman" w:cs="Times New Roman"/>
          <w:sz w:val="23"/>
          <w:szCs w:val="20"/>
        </w:rPr>
        <w:t>Professor Latourette has received recognition for her work in this arena</w:t>
      </w:r>
      <w:r w:rsidR="005D72D8">
        <w:rPr>
          <w:rFonts w:ascii="Times New Roman" w:eastAsia="Times New Roman" w:hAnsi="Times New Roman" w:cs="Times New Roman"/>
          <w:sz w:val="23"/>
          <w:szCs w:val="20"/>
        </w:rPr>
        <w:t xml:space="preserve">, which </w:t>
      </w:r>
      <w:proofErr w:type="gramStart"/>
      <w:r w:rsidR="005D72D8">
        <w:rPr>
          <w:rFonts w:ascii="Times New Roman" w:eastAsia="Times New Roman" w:hAnsi="Times New Roman" w:cs="Times New Roman"/>
          <w:sz w:val="23"/>
          <w:szCs w:val="20"/>
        </w:rPr>
        <w:t>include</w:t>
      </w:r>
      <w:r w:rsidR="00485ED6">
        <w:rPr>
          <w:rFonts w:ascii="Times New Roman" w:eastAsia="Times New Roman" w:hAnsi="Times New Roman" w:cs="Times New Roman"/>
          <w:sz w:val="23"/>
          <w:szCs w:val="20"/>
        </w:rPr>
        <w:t>s</w:t>
      </w:r>
      <w:r w:rsidR="005D72D8">
        <w:rPr>
          <w:rFonts w:ascii="Times New Roman" w:eastAsia="Times New Roman" w:hAnsi="Times New Roman" w:cs="Times New Roman"/>
          <w:sz w:val="23"/>
          <w:szCs w:val="20"/>
        </w:rPr>
        <w:t>:</w:t>
      </w:r>
      <w:proofErr w:type="gramEnd"/>
      <w:r w:rsidR="00531DF3" w:rsidRPr="00531DF3">
        <w:rPr>
          <w:rFonts w:ascii="Times New Roman" w:eastAsia="Times New Roman" w:hAnsi="Times New Roman" w:cs="Times New Roman"/>
          <w:sz w:val="23"/>
          <w:szCs w:val="20"/>
        </w:rPr>
        <w:t xml:space="preserve">   Recipient of “Distinguished Presentation Award for Outstanding Scholarship.”</w:t>
      </w:r>
      <w:r w:rsidR="00485ED6">
        <w:rPr>
          <w:rFonts w:ascii="Times New Roman" w:eastAsia="Times New Roman" w:hAnsi="Times New Roman" w:cs="Times New Roman"/>
          <w:sz w:val="23"/>
          <w:szCs w:val="20"/>
        </w:rPr>
        <w:t xml:space="preserve"> </w:t>
      </w:r>
      <w:r w:rsidR="00531DF3" w:rsidRPr="00531DF3">
        <w:rPr>
          <w:rFonts w:ascii="Times New Roman" w:eastAsia="Times New Roman" w:hAnsi="Times New Roman" w:cs="Times New Roman"/>
          <w:sz w:val="23"/>
          <w:szCs w:val="20"/>
        </w:rPr>
        <w:t xml:space="preserve">Awarded by the Pacific </w:t>
      </w:r>
      <w:proofErr w:type="gramStart"/>
      <w:r w:rsidR="00531DF3" w:rsidRPr="00531DF3">
        <w:rPr>
          <w:rFonts w:ascii="Times New Roman" w:eastAsia="Times New Roman" w:hAnsi="Times New Roman" w:cs="Times New Roman"/>
          <w:sz w:val="23"/>
          <w:szCs w:val="20"/>
        </w:rPr>
        <w:t>South West</w:t>
      </w:r>
      <w:proofErr w:type="gramEnd"/>
      <w:r w:rsidR="00531DF3" w:rsidRPr="00531DF3">
        <w:rPr>
          <w:rFonts w:ascii="Times New Roman" w:eastAsia="Times New Roman" w:hAnsi="Times New Roman" w:cs="Times New Roman"/>
          <w:sz w:val="23"/>
          <w:szCs w:val="20"/>
        </w:rPr>
        <w:t xml:space="preserve"> Academy of Legal Studies in Business (PSWALSB) “in recognition and with deep appreciation of your outstanding scholarship” for “First Amendment Rights on University Campuses” at its annual conference in Palm Springs, CA, February 13-16, 2020. </w:t>
      </w:r>
      <w:r w:rsidR="005073D9">
        <w:rPr>
          <w:rFonts w:ascii="Times New Roman" w:eastAsia="Times New Roman" w:hAnsi="Times New Roman" w:cs="Times New Roman"/>
          <w:sz w:val="23"/>
          <w:szCs w:val="20"/>
        </w:rPr>
        <w:t xml:space="preserve">  Further, </w:t>
      </w:r>
      <w:r w:rsidR="007E1337">
        <w:rPr>
          <w:rFonts w:ascii="Times New Roman" w:eastAsia="Times New Roman" w:hAnsi="Times New Roman" w:cs="Times New Roman"/>
          <w:sz w:val="23"/>
          <w:szCs w:val="20"/>
        </w:rPr>
        <w:t xml:space="preserve">she delivered an </w:t>
      </w:r>
      <w:r w:rsidR="007E1337">
        <w:rPr>
          <w:rFonts w:ascii="Times New Roman" w:eastAsia="Times New Roman" w:hAnsi="Times New Roman" w:cs="Times New Roman"/>
          <w:bCs/>
          <w:sz w:val="23"/>
          <w:szCs w:val="20"/>
        </w:rPr>
        <w:t>i</w:t>
      </w:r>
      <w:r w:rsidR="001A58A4" w:rsidRPr="004558FA">
        <w:rPr>
          <w:rFonts w:ascii="Times New Roman" w:eastAsia="Times New Roman" w:hAnsi="Times New Roman" w:cs="Times New Roman"/>
          <w:bCs/>
          <w:sz w:val="23"/>
          <w:szCs w:val="20"/>
        </w:rPr>
        <w:t>nvited presentation by The Faculty Collaborative, a Consortium of Colleges and Universities Dedicated to Professional Development,</w:t>
      </w:r>
      <w:r w:rsidR="00AB35A8" w:rsidRPr="00AB35A8">
        <w:rPr>
          <w:rFonts w:ascii="Times New Roman" w:eastAsia="Times New Roman" w:hAnsi="Times New Roman" w:cs="Times New Roman"/>
          <w:bCs/>
          <w:sz w:val="23"/>
          <w:szCs w:val="20"/>
        </w:rPr>
        <w:t xml:space="preserve"> </w:t>
      </w:r>
      <w:r w:rsidR="00AB35A8" w:rsidRPr="004558FA">
        <w:rPr>
          <w:rFonts w:ascii="Times New Roman" w:eastAsia="Times New Roman" w:hAnsi="Times New Roman" w:cs="Times New Roman"/>
          <w:bCs/>
          <w:sz w:val="23"/>
          <w:szCs w:val="20"/>
        </w:rPr>
        <w:t xml:space="preserve">“The Professoriate and the First Amendment:  A Threatened Relationship” </w:t>
      </w:r>
      <w:r w:rsidR="001A58A4" w:rsidRPr="004558FA">
        <w:rPr>
          <w:rFonts w:ascii="Times New Roman" w:eastAsia="Times New Roman" w:hAnsi="Times New Roman" w:cs="Times New Roman"/>
          <w:bCs/>
          <w:sz w:val="23"/>
          <w:szCs w:val="20"/>
        </w:rPr>
        <w:t xml:space="preserve">to an audience of faculty members representing national and international universities </w:t>
      </w:r>
      <w:r w:rsidR="00DA0860">
        <w:rPr>
          <w:rFonts w:ascii="Times New Roman" w:eastAsia="Times New Roman" w:hAnsi="Times New Roman" w:cs="Times New Roman"/>
          <w:bCs/>
          <w:sz w:val="23"/>
          <w:szCs w:val="20"/>
        </w:rPr>
        <w:t>which was p</w:t>
      </w:r>
      <w:r w:rsidR="001A58A4" w:rsidRPr="004558FA">
        <w:rPr>
          <w:rFonts w:ascii="Times New Roman" w:eastAsia="Times New Roman" w:hAnsi="Times New Roman" w:cs="Times New Roman"/>
          <w:bCs/>
          <w:sz w:val="23"/>
          <w:szCs w:val="20"/>
        </w:rPr>
        <w:t>resented via Zoom on March 31, 2023.</w:t>
      </w:r>
      <w:r w:rsidR="00EF7D80">
        <w:rPr>
          <w:rFonts w:ascii="Times New Roman" w:eastAsia="Times New Roman" w:hAnsi="Times New Roman" w:cs="Times New Roman"/>
          <w:bCs/>
          <w:sz w:val="23"/>
          <w:szCs w:val="20"/>
        </w:rPr>
        <w:t xml:space="preserve"> Latourette has authored</w:t>
      </w:r>
      <w:r w:rsidR="00302F53" w:rsidRPr="00302F53">
        <w:rPr>
          <w:rFonts w:ascii="Times New Roman" w:eastAsia="Times New Roman" w:hAnsi="Times New Roman" w:cs="Times New Roman"/>
          <w:sz w:val="23"/>
          <w:szCs w:val="20"/>
        </w:rPr>
        <w:t xml:space="preserve"> “Title IX Office of Civil </w:t>
      </w:r>
    </w:p>
    <w:p w14:paraId="1366F8A5" w14:textId="404EAADB" w:rsidR="00302F53" w:rsidRPr="00302F53" w:rsidRDefault="00302F53" w:rsidP="00B42109">
      <w:pPr>
        <w:spacing w:after="0" w:line="240" w:lineRule="auto"/>
        <w:rPr>
          <w:rFonts w:ascii="Times New Roman" w:eastAsia="Times New Roman" w:hAnsi="Times New Roman" w:cs="Times New Roman"/>
          <w:sz w:val="23"/>
          <w:szCs w:val="20"/>
        </w:rPr>
      </w:pPr>
      <w:r w:rsidRPr="00302F53">
        <w:rPr>
          <w:rFonts w:ascii="Times New Roman" w:eastAsia="Times New Roman" w:hAnsi="Times New Roman" w:cs="Times New Roman"/>
          <w:sz w:val="23"/>
          <w:szCs w:val="20"/>
        </w:rPr>
        <w:t xml:space="preserve">Rights Directives:  An Assault Against Due Process and First Amendment Rights,” invited submission, 23 </w:t>
      </w:r>
      <w:r w:rsidRPr="00302F53">
        <w:rPr>
          <w:rFonts w:ascii="Times New Roman" w:eastAsia="Times New Roman" w:hAnsi="Times New Roman" w:cs="Times New Roman"/>
          <w:sz w:val="23"/>
          <w:szCs w:val="20"/>
          <w:u w:val="single"/>
        </w:rPr>
        <w:t>Journal of Law, Business &amp; Ethics</w:t>
      </w:r>
      <w:r w:rsidRPr="00302F53">
        <w:rPr>
          <w:rFonts w:ascii="Times New Roman" w:eastAsia="Times New Roman" w:hAnsi="Times New Roman" w:cs="Times New Roman"/>
          <w:sz w:val="23"/>
          <w:szCs w:val="20"/>
        </w:rPr>
        <w:t>, 1-19 (lead article, Winter 2017) published by the</w:t>
      </w:r>
    </w:p>
    <w:p w14:paraId="6CB4BE92" w14:textId="77777777" w:rsidR="00E65286" w:rsidRDefault="00302F53" w:rsidP="00302F53">
      <w:pPr>
        <w:spacing w:after="0" w:line="240" w:lineRule="auto"/>
        <w:rPr>
          <w:rFonts w:ascii="Times New Roman" w:eastAsia="Times New Roman" w:hAnsi="Times New Roman" w:cs="Times New Roman"/>
          <w:sz w:val="23"/>
          <w:szCs w:val="20"/>
        </w:rPr>
      </w:pPr>
      <w:r w:rsidRPr="00302F53">
        <w:rPr>
          <w:rFonts w:ascii="Times New Roman" w:eastAsia="Times New Roman" w:hAnsi="Times New Roman" w:cs="Times New Roman"/>
          <w:sz w:val="23"/>
          <w:szCs w:val="20"/>
        </w:rPr>
        <w:t xml:space="preserve">Pacific </w:t>
      </w:r>
      <w:proofErr w:type="gramStart"/>
      <w:r w:rsidRPr="00302F53">
        <w:rPr>
          <w:rFonts w:ascii="Times New Roman" w:eastAsia="Times New Roman" w:hAnsi="Times New Roman" w:cs="Times New Roman"/>
          <w:sz w:val="23"/>
          <w:szCs w:val="20"/>
        </w:rPr>
        <w:t>South West</w:t>
      </w:r>
      <w:proofErr w:type="gramEnd"/>
      <w:r w:rsidRPr="00302F53">
        <w:rPr>
          <w:rFonts w:ascii="Times New Roman" w:eastAsia="Times New Roman" w:hAnsi="Times New Roman" w:cs="Times New Roman"/>
          <w:sz w:val="23"/>
          <w:szCs w:val="20"/>
        </w:rPr>
        <w:t xml:space="preserve"> Academy of Legal Studies in Business</w:t>
      </w:r>
      <w:r w:rsidR="00B42109">
        <w:rPr>
          <w:rFonts w:ascii="Times New Roman" w:eastAsia="Times New Roman" w:hAnsi="Times New Roman" w:cs="Times New Roman"/>
          <w:sz w:val="23"/>
          <w:szCs w:val="20"/>
        </w:rPr>
        <w:t>.</w:t>
      </w:r>
      <w:r w:rsidR="00280103">
        <w:rPr>
          <w:rFonts w:ascii="Times New Roman" w:eastAsia="Times New Roman" w:hAnsi="Times New Roman" w:cs="Times New Roman"/>
          <w:sz w:val="23"/>
          <w:szCs w:val="20"/>
        </w:rPr>
        <w:t xml:space="preserve">  Her work</w:t>
      </w:r>
      <w:r w:rsidR="00B743D0">
        <w:rPr>
          <w:rFonts w:ascii="Times New Roman" w:eastAsia="Times New Roman" w:hAnsi="Times New Roman" w:cs="Times New Roman"/>
          <w:sz w:val="23"/>
          <w:szCs w:val="20"/>
        </w:rPr>
        <w:t xml:space="preserve"> as a scholar </w:t>
      </w:r>
      <w:r w:rsidR="00CF0389">
        <w:rPr>
          <w:rFonts w:ascii="Times New Roman" w:eastAsia="Times New Roman" w:hAnsi="Times New Roman" w:cs="Times New Roman"/>
          <w:sz w:val="23"/>
          <w:szCs w:val="20"/>
        </w:rPr>
        <w:t xml:space="preserve">participating in the </w:t>
      </w:r>
    </w:p>
    <w:p w14:paraId="08EAFF92" w14:textId="77777777" w:rsidR="00D66BC1" w:rsidRDefault="00CF0389" w:rsidP="00302F53">
      <w:pPr>
        <w:spacing w:after="0" w:line="240" w:lineRule="auto"/>
        <w:rPr>
          <w:rFonts w:ascii="Times New Roman" w:eastAsia="Times New Roman" w:hAnsi="Times New Roman" w:cs="Times New Roman"/>
          <w:sz w:val="23"/>
          <w:szCs w:val="20"/>
        </w:rPr>
      </w:pPr>
      <w:r>
        <w:rPr>
          <w:rFonts w:ascii="Times New Roman" w:eastAsia="Times New Roman" w:hAnsi="Times New Roman" w:cs="Times New Roman"/>
          <w:sz w:val="23"/>
          <w:szCs w:val="20"/>
        </w:rPr>
        <w:t>Faculty Resource Network of New York University</w:t>
      </w:r>
      <w:r w:rsidR="00280103">
        <w:rPr>
          <w:rFonts w:ascii="Times New Roman" w:eastAsia="Times New Roman" w:hAnsi="Times New Roman" w:cs="Times New Roman"/>
          <w:sz w:val="23"/>
          <w:szCs w:val="20"/>
        </w:rPr>
        <w:t xml:space="preserve"> was most recently highlighted in </w:t>
      </w:r>
      <w:r w:rsidR="00EB6713" w:rsidRPr="00CF0389">
        <w:rPr>
          <w:rFonts w:ascii="Times New Roman" w:eastAsia="Times New Roman" w:hAnsi="Times New Roman" w:cs="Times New Roman"/>
          <w:sz w:val="23"/>
          <w:szCs w:val="20"/>
          <w:u w:val="single"/>
        </w:rPr>
        <w:t>Diverse</w:t>
      </w:r>
      <w:r w:rsidR="00E65286">
        <w:rPr>
          <w:rFonts w:ascii="Times New Roman" w:eastAsia="Times New Roman" w:hAnsi="Times New Roman" w:cs="Times New Roman"/>
          <w:sz w:val="23"/>
          <w:szCs w:val="20"/>
          <w:u w:val="single"/>
        </w:rPr>
        <w:t>:</w:t>
      </w:r>
      <w:r w:rsidR="00EB6713" w:rsidRPr="00CF0389">
        <w:rPr>
          <w:rFonts w:ascii="Times New Roman" w:eastAsia="Times New Roman" w:hAnsi="Times New Roman" w:cs="Times New Roman"/>
          <w:sz w:val="23"/>
          <w:szCs w:val="20"/>
          <w:u w:val="single"/>
        </w:rPr>
        <w:t xml:space="preserve"> Issues</w:t>
      </w:r>
      <w:r w:rsidR="00EB6713">
        <w:rPr>
          <w:rFonts w:ascii="Times New Roman" w:eastAsia="Times New Roman" w:hAnsi="Times New Roman" w:cs="Times New Roman"/>
          <w:sz w:val="23"/>
          <w:szCs w:val="20"/>
        </w:rPr>
        <w:t xml:space="preserve"> </w:t>
      </w:r>
    </w:p>
    <w:p w14:paraId="78FD1C21" w14:textId="0C9A7B16" w:rsidR="0065001D" w:rsidRPr="00364854" w:rsidRDefault="00EB6713" w:rsidP="00364854">
      <w:pPr>
        <w:spacing w:after="0" w:line="240" w:lineRule="auto"/>
        <w:rPr>
          <w:rFonts w:ascii="Times New Roman" w:eastAsia="Times New Roman" w:hAnsi="Times New Roman" w:cs="Times New Roman"/>
          <w:sz w:val="23"/>
          <w:szCs w:val="20"/>
        </w:rPr>
      </w:pPr>
      <w:r w:rsidRPr="00CF0389">
        <w:rPr>
          <w:rFonts w:ascii="Times New Roman" w:eastAsia="Times New Roman" w:hAnsi="Times New Roman" w:cs="Times New Roman"/>
          <w:sz w:val="23"/>
          <w:szCs w:val="20"/>
          <w:u w:val="single"/>
        </w:rPr>
        <w:t>in Higher Education</w:t>
      </w:r>
      <w:r w:rsidR="00690ACB">
        <w:rPr>
          <w:rFonts w:ascii="Times New Roman" w:eastAsia="Times New Roman" w:hAnsi="Times New Roman" w:cs="Times New Roman"/>
          <w:sz w:val="23"/>
          <w:szCs w:val="20"/>
          <w:u w:val="single"/>
        </w:rPr>
        <w:t xml:space="preserve"> </w:t>
      </w:r>
      <w:r w:rsidR="00690ACB">
        <w:rPr>
          <w:rFonts w:ascii="Times New Roman" w:eastAsia="Times New Roman" w:hAnsi="Times New Roman" w:cs="Times New Roman"/>
          <w:sz w:val="23"/>
          <w:szCs w:val="20"/>
        </w:rPr>
        <w:t>June 2023</w:t>
      </w:r>
      <w:r w:rsidR="00364854">
        <w:rPr>
          <w:rFonts w:ascii="Times New Roman" w:eastAsia="Times New Roman" w:hAnsi="Times New Roman" w:cs="Times New Roman"/>
          <w:sz w:val="23"/>
          <w:szCs w:val="20"/>
        </w:rPr>
        <w:t>.</w:t>
      </w:r>
    </w:p>
    <w:sectPr w:rsidR="0065001D" w:rsidRPr="003648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AC8F" w14:textId="77777777" w:rsidR="00803451" w:rsidRDefault="00803451" w:rsidP="00124CB6">
      <w:pPr>
        <w:spacing w:after="0" w:line="240" w:lineRule="auto"/>
      </w:pPr>
      <w:r>
        <w:separator/>
      </w:r>
    </w:p>
  </w:endnote>
  <w:endnote w:type="continuationSeparator" w:id="0">
    <w:p w14:paraId="48259842" w14:textId="77777777" w:rsidR="00803451" w:rsidRDefault="00803451" w:rsidP="0012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B0C6" w14:textId="77777777" w:rsidR="00124CB6" w:rsidRDefault="0012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F98A" w14:textId="77777777" w:rsidR="00124CB6" w:rsidRDefault="00124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B37D" w14:textId="77777777" w:rsidR="00124CB6" w:rsidRDefault="0012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933E" w14:textId="77777777" w:rsidR="00803451" w:rsidRDefault="00803451" w:rsidP="00124CB6">
      <w:pPr>
        <w:spacing w:after="0" w:line="240" w:lineRule="auto"/>
      </w:pPr>
      <w:r>
        <w:separator/>
      </w:r>
    </w:p>
  </w:footnote>
  <w:footnote w:type="continuationSeparator" w:id="0">
    <w:p w14:paraId="5948DEFA" w14:textId="77777777" w:rsidR="00803451" w:rsidRDefault="00803451" w:rsidP="0012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939E" w14:textId="77777777" w:rsidR="00124CB6" w:rsidRDefault="0012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CC3" w14:textId="77777777" w:rsidR="00124CB6" w:rsidRDefault="0012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6A99" w14:textId="77777777" w:rsidR="00124CB6" w:rsidRDefault="00124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96"/>
    <w:rsid w:val="00016F6D"/>
    <w:rsid w:val="00092696"/>
    <w:rsid w:val="00124CB6"/>
    <w:rsid w:val="00176D48"/>
    <w:rsid w:val="001843B2"/>
    <w:rsid w:val="001A58A4"/>
    <w:rsid w:val="001D6E77"/>
    <w:rsid w:val="001F379A"/>
    <w:rsid w:val="00244ED6"/>
    <w:rsid w:val="00277333"/>
    <w:rsid w:val="00280103"/>
    <w:rsid w:val="002C41E0"/>
    <w:rsid w:val="00302F53"/>
    <w:rsid w:val="00323C63"/>
    <w:rsid w:val="00335FDD"/>
    <w:rsid w:val="00364854"/>
    <w:rsid w:val="003A3BB9"/>
    <w:rsid w:val="003D774D"/>
    <w:rsid w:val="003F5B10"/>
    <w:rsid w:val="004558FA"/>
    <w:rsid w:val="004646C4"/>
    <w:rsid w:val="00485ED6"/>
    <w:rsid w:val="005073D9"/>
    <w:rsid w:val="00531DF3"/>
    <w:rsid w:val="005B046D"/>
    <w:rsid w:val="005B0EA9"/>
    <w:rsid w:val="005D5C4A"/>
    <w:rsid w:val="005D72D8"/>
    <w:rsid w:val="0065001D"/>
    <w:rsid w:val="00674CD9"/>
    <w:rsid w:val="00690ACB"/>
    <w:rsid w:val="006A441D"/>
    <w:rsid w:val="006B7B66"/>
    <w:rsid w:val="006F1056"/>
    <w:rsid w:val="0070615E"/>
    <w:rsid w:val="007557CF"/>
    <w:rsid w:val="00793DC8"/>
    <w:rsid w:val="007B4305"/>
    <w:rsid w:val="007E1337"/>
    <w:rsid w:val="00803451"/>
    <w:rsid w:val="00823F22"/>
    <w:rsid w:val="00826DF7"/>
    <w:rsid w:val="00865D87"/>
    <w:rsid w:val="008D5F58"/>
    <w:rsid w:val="009F4D07"/>
    <w:rsid w:val="00A76BC7"/>
    <w:rsid w:val="00AB35A8"/>
    <w:rsid w:val="00B05BD5"/>
    <w:rsid w:val="00B42109"/>
    <w:rsid w:val="00B743D0"/>
    <w:rsid w:val="00B74CEC"/>
    <w:rsid w:val="00CF0389"/>
    <w:rsid w:val="00D00BF5"/>
    <w:rsid w:val="00D2296E"/>
    <w:rsid w:val="00D32AF5"/>
    <w:rsid w:val="00D66BC1"/>
    <w:rsid w:val="00D7240A"/>
    <w:rsid w:val="00DA0860"/>
    <w:rsid w:val="00DC4581"/>
    <w:rsid w:val="00E0465D"/>
    <w:rsid w:val="00E13EE2"/>
    <w:rsid w:val="00E225F7"/>
    <w:rsid w:val="00E65286"/>
    <w:rsid w:val="00EB6713"/>
    <w:rsid w:val="00EE2CD3"/>
    <w:rsid w:val="00EF7D80"/>
    <w:rsid w:val="00F0232E"/>
    <w:rsid w:val="00FB1523"/>
    <w:rsid w:val="00FB3F36"/>
    <w:rsid w:val="00FE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9A69"/>
  <w15:chartTrackingRefBased/>
  <w15:docId w15:val="{F1C09217-1CAB-4A0D-AA2E-9C120C35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9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B6"/>
    <w:rPr>
      <w:kern w:val="0"/>
      <w14:ligatures w14:val="none"/>
    </w:rPr>
  </w:style>
  <w:style w:type="paragraph" w:styleId="Footer">
    <w:name w:val="footer"/>
    <w:basedOn w:val="Normal"/>
    <w:link w:val="FooterChar"/>
    <w:uiPriority w:val="99"/>
    <w:unhideWhenUsed/>
    <w:rsid w:val="0012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B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3261</Characters>
  <Application>Microsoft Office Word</Application>
  <DocSecurity>0</DocSecurity>
  <Lines>27</Lines>
  <Paragraphs>7</Paragraphs>
  <ScaleCrop>false</ScaleCrop>
  <Company>Stockton University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Latourette, Audrey</dc:creator>
  <cp:keywords/>
  <dc:description/>
  <cp:lastModifiedBy>Latourette, Audrey</cp:lastModifiedBy>
  <cp:revision>2</cp:revision>
  <cp:lastPrinted>2023-08-10T21:15:00Z</cp:lastPrinted>
  <dcterms:created xsi:type="dcterms:W3CDTF">2023-08-11T03:14:00Z</dcterms:created>
  <dcterms:modified xsi:type="dcterms:W3CDTF">2023-08-11T03:14:00Z</dcterms:modified>
</cp:coreProperties>
</file>